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0F172A"/>
          <w:sz w:val="32"/>
          <w:szCs w:val="32"/>
        </w:rPr>
        <w:t xml:space="preserve">AVISO LEGAL — OMNIBOOKING</w:t>
      </w:r>
    </w:p>
    <w:p>
      <w:pPr>
        <w:spacing w:after="240" w:before="120"/>
      </w:pPr>
      <w:r>
        <w:rPr>
          <w:i/>
          <w:iCs/>
          <w:color w:val="B91C1C"/>
        </w:rPr>
        <w:t xml:space="preserve">[PENDIENTE DE REVISIÓN LEGAL — Borrador para asesoría jurídica. Última actualización: 22/04/2026]</w:t>
      </w:r>
    </w:p>
    <w:p>
      <w:pPr>
        <w:pStyle w:val="Heading1"/>
        <w:spacing w:after="160" w:before="320"/>
      </w:pPr>
      <w:r>
        <w:rPr>
          <w:b/>
          <w:bCs/>
          <w:color w:val="0F172A"/>
          <w:sz w:val="28"/>
          <w:szCs w:val="28"/>
        </w:rPr>
        <w:t xml:space="preserve">1. Titularidad del sitio web</w:t>
      </w:r>
    </w:p>
    <w:p>
      <w:pPr>
        <w:spacing w:after="120"/>
        <w:jc w:val="both"/>
      </w:pPr>
      <w:r>
        <w:t xml:space="preserve">En cumplimiento del deber de información previsto en la Ley 24.240 de Defensa del Consumidor, Ley 25.506 de Firma Digital, Ley 26.951 y disposiciones concordantes, se informa a continuación la titularidad del sitio web alojado en el dominio omnibooking.com (y subdominios asociados).</w:t>
      </w:r>
    </w:p>
    <w:p>
      <w:pPr>
        <w:pStyle w:val="ListParagraph"/>
        <w:numPr>
          <w:ilvl w:val="0"/>
          <w:numId w:val="2"/>
        </w:numPr>
        <w:spacing w:after="80"/>
      </w:pPr>
      <w:r>
        <w:t xml:space="preserve">Denominación comercial: OmniBooking</w:t>
      </w:r>
    </w:p>
    <w:p>
      <w:pPr>
        <w:pStyle w:val="ListParagraph"/>
        <w:numPr>
          <w:ilvl w:val="0"/>
          <w:numId w:val="2"/>
        </w:numPr>
        <w:spacing w:after="80"/>
      </w:pPr>
      <w:r>
        <w:t xml:space="preserve">Razón social: [A COMPLETAR — pendiente constitución como Monotributista / S.A.S. / S.R.L.]</w:t>
      </w:r>
    </w:p>
    <w:p>
      <w:pPr>
        <w:pStyle w:val="ListParagraph"/>
        <w:numPr>
          <w:ilvl w:val="0"/>
          <w:numId w:val="2"/>
        </w:numPr>
        <w:spacing w:after="80"/>
      </w:pPr>
      <w:r>
        <w:t xml:space="preserve">CUIT: [A COMPLETAR]</w:t>
      </w:r>
    </w:p>
    <w:p>
      <w:pPr>
        <w:pStyle w:val="ListParagraph"/>
        <w:numPr>
          <w:ilvl w:val="0"/>
          <w:numId w:val="2"/>
        </w:numPr>
        <w:spacing w:after="80"/>
      </w:pPr>
      <w:r>
        <w:t xml:space="preserve">Condición frente al IVA: [A COMPLETAR — Responsable Inscripto / Monotributista categoría __]</w:t>
      </w:r>
    </w:p>
    <w:p>
      <w:pPr>
        <w:pStyle w:val="ListParagraph"/>
        <w:numPr>
          <w:ilvl w:val="0"/>
          <w:numId w:val="2"/>
        </w:numPr>
        <w:spacing w:after="80"/>
      </w:pPr>
      <w:r>
        <w:t xml:space="preserve">Domicilio legal: Mar del Plata, Provincia de Buenos Aires, Argentina</w:t>
      </w:r>
    </w:p>
    <w:p>
      <w:pPr>
        <w:pStyle w:val="ListParagraph"/>
        <w:numPr>
          <w:ilvl w:val="0"/>
          <w:numId w:val="2"/>
        </w:numPr>
        <w:spacing w:after="80"/>
      </w:pPr>
      <w:r>
        <w:t xml:space="preserve">Email de contacto: hola@omnibooking.com</w:t>
      </w:r>
    </w:p>
    <w:p>
      <w:pPr>
        <w:pStyle w:val="ListParagraph"/>
        <w:numPr>
          <w:ilvl w:val="0"/>
          <w:numId w:val="2"/>
        </w:numPr>
        <w:spacing w:after="80"/>
      </w:pPr>
      <w:r>
        <w:t xml:space="preserve">Sitio web: https://omnibooking.com</w:t>
      </w:r>
    </w:p>
    <w:p>
      <w:pPr>
        <w:pStyle w:val="Heading1"/>
        <w:spacing w:after="160" w:before="320"/>
      </w:pPr>
      <w:r>
        <w:rPr>
          <w:b/>
          <w:bCs/>
          <w:color w:val="0F172A"/>
          <w:sz w:val="28"/>
          <w:szCs w:val="28"/>
        </w:rPr>
        <w:t xml:space="preserve">2. Objeto del servicio</w:t>
      </w:r>
    </w:p>
    <w:p>
      <w:pPr>
        <w:spacing w:after="120"/>
        <w:jc w:val="both"/>
      </w:pPr>
      <w:r>
        <w:t xml:space="preserve">OmniBooking es una plataforma Software-as-a-Service (SaaS) que ofrece a negocios (canchas deportivas, consultorios, salas, espacios de coworking y similares) una solución de gestión de reservas y cobros. La plataforma está dirigida a profesionales y empresas radicados principalmente en la República Argentina.</w:t>
      </w:r>
    </w:p>
    <w:p>
      <w:pPr>
        <w:spacing w:after="120"/>
        <w:jc w:val="both"/>
      </w:pPr>
      <w:r>
        <w:t xml:space="preserve">El uso de la plataforma se rige por los Términos y Condiciones y la Política de Privacidad publicados en el mismo dominio, que complementan este Aviso Legal.</w:t>
      </w:r>
    </w:p>
    <w:p>
      <w:pPr>
        <w:pStyle w:val="Heading1"/>
        <w:spacing w:after="160" w:before="320"/>
      </w:pPr>
      <w:r>
        <w:rPr>
          <w:b/>
          <w:bCs/>
          <w:color w:val="0F172A"/>
          <w:sz w:val="28"/>
          <w:szCs w:val="28"/>
        </w:rPr>
        <w:t xml:space="preserve">3. Información para el consumidor (Ley 24.240)</w:t>
      </w:r>
    </w:p>
    <w:p>
      <w:pPr>
        <w:pStyle w:val="Heading2"/>
        <w:spacing w:after="120" w:before="240"/>
      </w:pPr>
      <w:r>
        <w:rPr>
          <w:b/>
          <w:bCs/>
          <w:color w:val="1E293B"/>
          <w:sz w:val="24"/>
          <w:szCs w:val="24"/>
        </w:rPr>
        <w:t xml:space="preserve">3.1 Precios</w:t>
      </w:r>
    </w:p>
    <w:p>
      <w:pPr>
        <w:spacing w:after="120"/>
        <w:jc w:val="both"/>
      </w:pPr>
      <w:r>
        <w:t xml:space="preserve">Los precios de los planes están expresados en Pesos Argentinos (ARS) e incluyen los impuestos nacionales aplicables, salvo indicación expresa en contrario. Cualquier tributo provincial o municipal adicional se informará antes de la confirmación del pago.</w:t>
      </w:r>
    </w:p>
    <w:p>
      <w:pPr>
        <w:pStyle w:val="Heading2"/>
        <w:spacing w:after="120" w:before="240"/>
      </w:pPr>
      <w:r>
        <w:rPr>
          <w:b/>
          <w:bCs/>
          <w:color w:val="1E293B"/>
          <w:sz w:val="24"/>
          <w:szCs w:val="24"/>
        </w:rPr>
        <w:t xml:space="preserve">3.2 Medios de pago</w:t>
      </w:r>
    </w:p>
    <w:p>
      <w:pPr>
        <w:spacing w:after="120"/>
        <w:jc w:val="both"/>
      </w:pPr>
      <w:r>
        <w:t xml:space="preserve">OmniBooking opera con Mercado Pago como procesador de pagos. Aceptamos tarjetas de crédito, débito, dinero en cuenta de Mercado Pago y otros medios que habilite el procesador. Nunca almacenamos datos completos de tarjetas en nuestros servidores.</w:t>
      </w:r>
    </w:p>
    <w:p>
      <w:pPr>
        <w:pStyle w:val="Heading2"/>
        <w:spacing w:after="120" w:before="240"/>
      </w:pPr>
      <w:r>
        <w:rPr>
          <w:b/>
          <w:bCs/>
          <w:color w:val="1E293B"/>
          <w:sz w:val="24"/>
          <w:szCs w:val="24"/>
        </w:rPr>
        <w:t xml:space="preserve">3.3 Botón de arrepentimiento</w:t>
      </w:r>
    </w:p>
    <w:p>
      <w:pPr>
        <w:spacing w:after="120"/>
        <w:jc w:val="both"/>
      </w:pPr>
      <w:r>
        <w:t xml:space="preserve">En cumplimiento de la Resolución 424/2020 de la Secretaría de Comercio Interior, el sitio exhibe un Botón de Arrepentimiento que permite al consumidor revocar la aceptación del servicio dentro de los diez (10) días corridos desde la contratación, sin expresión de causa y sin costo alguno. El botón está visible en la parte inferior del sitio y en la sección de facturación del panel del usuario.</w:t>
      </w:r>
    </w:p>
    <w:p>
      <w:pPr>
        <w:pStyle w:val="Heading2"/>
        <w:spacing w:after="120" w:before="240"/>
      </w:pPr>
      <w:r>
        <w:rPr>
          <w:b/>
          <w:bCs/>
          <w:color w:val="1E293B"/>
          <w:sz w:val="24"/>
          <w:szCs w:val="24"/>
        </w:rPr>
        <w:t xml:space="preserve">3.4 Botón de baja</w:t>
      </w:r>
    </w:p>
    <w:p>
      <w:pPr>
        <w:spacing w:after="120"/>
        <w:jc w:val="both"/>
      </w:pPr>
      <w:r>
        <w:t xml:space="preserve">En cumplimiento de la Resolución 316/2018 de la Secretaría de Comercio, el usuario puede solicitar la baja de su suscripción de forma electrónica y en condiciones tan sencillas como las de su contratación. El Botón de Baja está disponible en la sección de facturación del panel del usuario y en el pie del sitio.</w:t>
      </w:r>
    </w:p>
    <w:p>
      <w:pPr>
        <w:pStyle w:val="Heading2"/>
        <w:spacing w:after="120" w:before="240"/>
      </w:pPr>
      <w:r>
        <w:rPr>
          <w:b/>
          <w:bCs/>
          <w:color w:val="1E293B"/>
          <w:sz w:val="24"/>
          <w:szCs w:val="24"/>
        </w:rPr>
        <w:t xml:space="preserve">3.5 Atención al consumidor y autoridades de defensa</w:t>
      </w:r>
    </w:p>
    <w:p>
      <w:pPr>
        <w:spacing w:after="120"/>
        <w:jc w:val="both"/>
      </w:pPr>
      <w:r>
        <w:t xml:space="preserve">Canal de atención: hola@omnibooking.com (respuesta en hasta 72 horas hábiles).</w:t>
      </w:r>
    </w:p>
    <w:p>
      <w:pPr>
        <w:spacing w:after="120"/>
        <w:jc w:val="both"/>
      </w:pPr>
      <w:r>
        <w:t xml:space="preserve">Conforme a la Ley 26.993 y normativa complementaria, los consumidores pueden acudir al Servicio de Conciliación Previa en las Relaciones de Consumo (COPREC) — https://www.argentina.gob.ar/produccion/defensadelconsumidor — o a la Dirección Nacional de Defensa del Consumidor.</w:t>
      </w:r>
    </w:p>
    <w:p>
      <w:pPr>
        <w:pStyle w:val="Heading1"/>
        <w:spacing w:after="160" w:before="320"/>
      </w:pPr>
      <w:r>
        <w:rPr>
          <w:b/>
          <w:bCs/>
          <w:color w:val="0F172A"/>
          <w:sz w:val="28"/>
          <w:szCs w:val="28"/>
        </w:rPr>
        <w:t xml:space="preserve">4. Propiedad intelectual</w:t>
      </w:r>
    </w:p>
    <w:p>
      <w:pPr>
        <w:spacing w:after="120"/>
        <w:jc w:val="both"/>
      </w:pPr>
      <w:r>
        <w:t xml:space="preserve">Todos los contenidos del sitio (software, código fuente, diseño, logotipos, textos, imágenes, iconos, marcas comerciales, bases de datos estructurales y documentación) son propiedad de OmniBooking o de sus licenciantes, y están protegidos por la Ley 11.723 de Propiedad Intelectual y tratados internacionales sobre la materia.</w:t>
      </w:r>
    </w:p>
    <w:p>
      <w:pPr>
        <w:spacing w:after="120"/>
        <w:jc w:val="both"/>
      </w:pPr>
      <w:r>
        <w:t xml:space="preserve">Queda prohibida la reproducción, distribución, comunicación pública, transformación o cualquier otro uso no autorizado de dichos contenidos sin consentimiento previo y por escrito del titular. La información ingresada por cada Cliente (datos de su negocio, reservas, clientes finales) sigue siendo propiedad del Cliente.</w:t>
      </w:r>
    </w:p>
    <w:p>
      <w:pPr>
        <w:pStyle w:val="Heading1"/>
        <w:spacing w:after="160" w:before="320"/>
      </w:pPr>
      <w:r>
        <w:rPr>
          <w:b/>
          <w:bCs/>
          <w:color w:val="0F172A"/>
          <w:sz w:val="28"/>
          <w:szCs w:val="28"/>
        </w:rPr>
        <w:t xml:space="preserve">5. Datos personales</w:t>
      </w:r>
    </w:p>
    <w:p>
      <w:pPr>
        <w:spacing w:after="120"/>
        <w:jc w:val="both"/>
      </w:pPr>
      <w:r>
        <w:t xml:space="preserve">El tratamiento de datos personales de usuarios, clientes de los negocios y visitantes del sitio se rige por la Política de Privacidad publicada, la Ley 25.326 de Protección de Datos Personales y disposiciones de la AAIP (Agencia de Acceso a la Información Pública).</w:t>
      </w:r>
    </w:p>
    <w:p>
      <w:pPr>
        <w:spacing w:after="120"/>
        <w:jc w:val="both"/>
      </w:pPr>
      <w:r>
        <w:t xml:space="preserve">Los titulares de datos pueden ejercer los derechos de acceso, rectificación, actualización, supresión y portabilidad enviando un pedido a privacidad@omnibooking.com. Autoridad de control: AAIP — www.argentina.gob.ar/aaip — Teléfono gratuito: 0800-222-2247.</w:t>
      </w:r>
    </w:p>
    <w:p>
      <w:pPr>
        <w:pStyle w:val="Heading1"/>
        <w:spacing w:after="160" w:before="320"/>
      </w:pPr>
      <w:r>
        <w:rPr>
          <w:b/>
          <w:bCs/>
          <w:color w:val="0F172A"/>
          <w:sz w:val="28"/>
          <w:szCs w:val="28"/>
        </w:rPr>
        <w:t xml:space="preserve">6. Uso del sitio</w:t>
      </w:r>
    </w:p>
    <w:p>
      <w:pPr>
        <w:spacing w:after="120"/>
        <w:jc w:val="both"/>
      </w:pPr>
      <w:r>
        <w:t xml:space="preserve">El acceso al sitio público es libre y gratuito. El uso del panel de administración requiere registro y aceptación de los Términos y Condiciones. El usuario se compromete a utilizar la plataforma de buena fe, conforme a la ley, la moral y el orden público, y a abstenerse de:</w:t>
      </w:r>
    </w:p>
    <w:p>
      <w:pPr>
        <w:pStyle w:val="ListParagraph"/>
        <w:numPr>
          <w:ilvl w:val="0"/>
          <w:numId w:val="2"/>
        </w:numPr>
        <w:spacing w:after="80"/>
      </w:pPr>
      <w:r>
        <w:t xml:space="preserve">Realizar actos que puedan dañar, inutilizar, sobrecargar o deteriorar el sitio o sus servicios.</w:t>
      </w:r>
    </w:p>
    <w:p>
      <w:pPr>
        <w:pStyle w:val="ListParagraph"/>
        <w:numPr>
          <w:ilvl w:val="0"/>
          <w:numId w:val="2"/>
        </w:numPr>
        <w:spacing w:after="80"/>
      </w:pPr>
      <w:r>
        <w:t xml:space="preserve">Introducir o difundir virus informáticos o cualquier otro sistema que provoque alteraciones.</w:t>
      </w:r>
    </w:p>
    <w:p>
      <w:pPr>
        <w:pStyle w:val="ListParagraph"/>
        <w:numPr>
          <w:ilvl w:val="0"/>
          <w:numId w:val="2"/>
        </w:numPr>
        <w:spacing w:after="80"/>
      </w:pPr>
      <w:r>
        <w:t xml:space="preserve">Acceder sin autorización a cuentas de terceros, bases de datos o sistemas de OmniBooking.</w:t>
      </w:r>
    </w:p>
    <w:p>
      <w:pPr>
        <w:pStyle w:val="ListParagraph"/>
        <w:numPr>
          <w:ilvl w:val="0"/>
          <w:numId w:val="2"/>
        </w:numPr>
        <w:spacing w:after="80"/>
      </w:pPr>
      <w:r>
        <w:t xml:space="preserve">Utilizar la plataforma con fines contrarios a la legislación argentina aplicable.</w:t>
      </w:r>
    </w:p>
    <w:p>
      <w:pPr>
        <w:pStyle w:val="Heading1"/>
        <w:spacing w:after="160" w:before="320"/>
      </w:pPr>
      <w:r>
        <w:rPr>
          <w:b/>
          <w:bCs/>
          <w:color w:val="0F172A"/>
          <w:sz w:val="28"/>
          <w:szCs w:val="28"/>
        </w:rPr>
        <w:t xml:space="preserve">7. Responsabilidad</w:t>
      </w:r>
    </w:p>
    <w:p>
      <w:pPr>
        <w:spacing w:after="120"/>
        <w:jc w:val="both"/>
      </w:pPr>
      <w:r>
        <w:t xml:space="preserve">OmniBooking se esfuerza por mantener el sitio accesible las 24 horas, sin perjuicio de interrupciones por mantenimiento, fallas técnicas o causas ajenas. La información publicada es de carácter general; OmniBooking no garantiza la aptitud para un fin específico más allá de lo descripto en los Términos y Condiciones.</w:t>
      </w:r>
    </w:p>
    <w:p>
      <w:pPr>
        <w:spacing w:after="120"/>
        <w:jc w:val="both"/>
      </w:pPr>
      <w:r>
        <w:t xml:space="preserve">Las exclusiones o limitaciones de responsabilidad previstas en los Términos y Condiciones no operan frente a dolo, culpa grave, daños causados por productos o servicios defectuosos, ni frente a derechos irrenunciables del consumidor conforme a la Ley 24.240.</w:t>
      </w:r>
    </w:p>
    <w:p>
      <w:pPr>
        <w:pStyle w:val="Heading1"/>
        <w:spacing w:after="160" w:before="320"/>
      </w:pPr>
      <w:r>
        <w:rPr>
          <w:b/>
          <w:bCs/>
          <w:color w:val="0F172A"/>
          <w:sz w:val="28"/>
          <w:szCs w:val="28"/>
        </w:rPr>
        <w:t xml:space="preserve">8. Enlaces a terceros</w:t>
      </w:r>
    </w:p>
    <w:p>
      <w:pPr>
        <w:spacing w:after="120"/>
        <w:jc w:val="both"/>
      </w:pPr>
      <w:r>
        <w:t xml:space="preserve">El sitio puede contener enlaces a páginas de terceros (documentación, proveedores, redes sociales). OmniBooking no controla ni asume responsabilidad por el contenido, políticas o prácticas de dichos terceros.</w:t>
      </w:r>
    </w:p>
    <w:p>
      <w:pPr>
        <w:pStyle w:val="Heading1"/>
        <w:spacing w:after="160" w:before="320"/>
      </w:pPr>
      <w:r>
        <w:rPr>
          <w:b/>
          <w:bCs/>
          <w:color w:val="0F172A"/>
          <w:sz w:val="28"/>
          <w:szCs w:val="28"/>
        </w:rPr>
        <w:t xml:space="preserve">9. Legislación aplicable y jurisdicción</w:t>
      </w:r>
    </w:p>
    <w:p>
      <w:pPr>
        <w:spacing w:after="120"/>
        <w:jc w:val="both"/>
      </w:pPr>
      <w:r>
        <w:t xml:space="preserve">Este Aviso Legal se rige por la legislación de la República Argentina. Para consumidores alcanzados por la Ley 24.240, rige la jurisdicción concurrente del domicilio del consumidor o del proveedor, a elección del consumidor (artículo 36 LDC). Para el resto de las relaciones comerciales, las partes se someten a los Tribunales Ordinarios del Departamento Judicial de Mar del Plata, con renuncia a cualquier otro fuero.</w:t>
      </w:r>
    </w:p>
    <w:p>
      <w:pPr>
        <w:pStyle w:val="Heading1"/>
        <w:spacing w:after="160" w:before="320"/>
      </w:pPr>
      <w:r>
        <w:rPr>
          <w:b/>
          <w:bCs/>
          <w:color w:val="0F172A"/>
          <w:sz w:val="28"/>
          <w:szCs w:val="28"/>
        </w:rPr>
        <w:t xml:space="preserve">10. Contacto</w:t>
      </w:r>
    </w:p>
    <w:p>
      <w:pPr>
        <w:spacing w:after="120"/>
        <w:jc w:val="both"/>
      </w:pPr>
      <w:r>
        <w:t xml:space="preserve">Consultas sobre este Aviso Legal, los Términos o la Política de Privacidad:</w:t>
      </w:r>
    </w:p>
    <w:p>
      <w:pPr>
        <w:pStyle w:val="ListParagraph"/>
        <w:numPr>
          <w:ilvl w:val="0"/>
          <w:numId w:val="2"/>
        </w:numPr>
        <w:spacing w:after="80"/>
      </w:pPr>
      <w:r>
        <w:t xml:space="preserve">Email general: hola@omnibooking.com</w:t>
      </w:r>
    </w:p>
    <w:p>
      <w:pPr>
        <w:pStyle w:val="ListParagraph"/>
        <w:numPr>
          <w:ilvl w:val="0"/>
          <w:numId w:val="2"/>
        </w:numPr>
        <w:spacing w:after="80"/>
      </w:pPr>
      <w:r>
        <w:t xml:space="preserve">Email privacidad / datos: privacidad@omnibooking.com</w:t>
      </w:r>
    </w:p>
    <w:p>
      <w:pPr>
        <w:pStyle w:val="ListParagraph"/>
        <w:numPr>
          <w:ilvl w:val="0"/>
          <w:numId w:val="2"/>
        </w:numPr>
        <w:spacing w:after="80"/>
      </w:pPr>
      <w:r>
        <w:t xml:space="preserve">Email legal: legal@omnibooking.com</w:t>
      </w:r>
    </w:p>
    <w:p>
      <w:pPr>
        <w:pStyle w:val="ListParagraph"/>
        <w:numPr>
          <w:ilvl w:val="0"/>
          <w:numId w:val="2"/>
        </w:numPr>
        <w:spacing w:after="80"/>
      </w:pPr>
      <w:r>
        <w:t xml:space="preserve">Domicilio: Mar del Plata, Provincia de Buenos Aires, Argentina</w:t>
      </w:r>
    </w:p>
    <w:p>
      <w:r>
        <w:t xml:space="preserve"/>
      </w:r>
    </w:p>
    <w:p>
      <w:pPr>
        <w:spacing w:after="120"/>
        <w:jc w:val="center"/>
      </w:pPr>
      <w:r>
        <w:rPr>
          <w:i/>
          <w:iCs/>
          <w:color w:val="64748B"/>
        </w:rPr>
        <w:t xml:space="preserve">— Fin del documento —</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Legal — OmniBooking</dc:title>
  <dc:creator>OmniBooking</dc:creator>
  <cp:lastModifiedBy>Un-named</cp:lastModifiedBy>
  <cp:revision>1</cp:revision>
  <dcterms:created xsi:type="dcterms:W3CDTF">2026-04-23T01:06:38.832Z</dcterms:created>
  <dcterms:modified xsi:type="dcterms:W3CDTF">2026-04-23T01:06:38.832Z</dcterms:modified>
</cp:coreProperties>
</file>

<file path=docProps/custom.xml><?xml version="1.0" encoding="utf-8"?>
<Properties xmlns="http://schemas.openxmlformats.org/officeDocument/2006/custom-properties" xmlns:vt="http://schemas.openxmlformats.org/officeDocument/2006/docPropsVTypes"/>
</file>